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EE" w:rsidRPr="00E213EE" w:rsidRDefault="00E213EE" w:rsidP="00E213E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B</w:t>
      </w:r>
      <w:r w:rsidRPr="00E213EE">
        <w:rPr>
          <w:rFonts w:ascii="Times New Roman" w:eastAsia="Times New Roman" w:hAnsi="Times New Roman" w:cs="Times New Roman"/>
          <w:lang w:eastAsia="it-IT"/>
        </w:rPr>
        <w:t>ando ULTRA NEET della CCIAA di Pisa, per disoccupati (</w:t>
      </w:r>
      <w:proofErr w:type="spellStart"/>
      <w:r w:rsidRPr="00E213EE">
        <w:rPr>
          <w:rFonts w:ascii="Times New Roman" w:eastAsia="Times New Roman" w:hAnsi="Times New Roman" w:cs="Times New Roman"/>
          <w:lang w:eastAsia="it-IT"/>
        </w:rPr>
        <w:t>over</w:t>
      </w:r>
      <w:proofErr w:type="spellEnd"/>
      <w:r w:rsidRPr="00E213EE">
        <w:rPr>
          <w:rFonts w:ascii="Times New Roman" w:eastAsia="Times New Roman" w:hAnsi="Times New Roman" w:cs="Times New Roman"/>
          <w:lang w:eastAsia="it-IT"/>
        </w:rPr>
        <w:t xml:space="preserve"> 30) che decidono di avviare una nuova impresa.</w:t>
      </w:r>
    </w:p>
    <w:p w:rsidR="00E213EE" w:rsidRPr="00E213EE" w:rsidRDefault="00E213EE" w:rsidP="00E213E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213EE" w:rsidRPr="00E213EE" w:rsidRDefault="00E213EE" w:rsidP="00E213E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213EE">
        <w:rPr>
          <w:rFonts w:ascii="Times New Roman" w:eastAsia="Times New Roman" w:hAnsi="Times New Roman" w:cs="Times New Roman"/>
          <w:lang w:eastAsia="it-IT"/>
        </w:rPr>
        <w:t>Il bando prevede un percorso strutturato:</w:t>
      </w:r>
    </w:p>
    <w:p w:rsidR="00E213EE" w:rsidRPr="00E213EE" w:rsidRDefault="00E213EE" w:rsidP="00E213E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213EE">
        <w:rPr>
          <w:rFonts w:ascii="Times New Roman" w:eastAsia="Times New Roman" w:hAnsi="Times New Roman" w:cs="Times New Roman"/>
          <w:lang w:eastAsia="it-IT"/>
        </w:rPr>
        <w:t>- corso di formazione di 40 h</w:t>
      </w:r>
    </w:p>
    <w:p w:rsidR="00E213EE" w:rsidRPr="00E213EE" w:rsidRDefault="00E213EE" w:rsidP="00E213E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213EE">
        <w:rPr>
          <w:rFonts w:ascii="Times New Roman" w:eastAsia="Times New Roman" w:hAnsi="Times New Roman" w:cs="Times New Roman"/>
          <w:lang w:eastAsia="it-IT"/>
        </w:rPr>
        <w:t xml:space="preserve">- percorso di assistenza ed accompagnamento per la redazione del Business </w:t>
      </w:r>
      <w:proofErr w:type="spellStart"/>
      <w:r w:rsidRPr="00E213EE">
        <w:rPr>
          <w:rFonts w:ascii="Times New Roman" w:eastAsia="Times New Roman" w:hAnsi="Times New Roman" w:cs="Times New Roman"/>
          <w:lang w:eastAsia="it-IT"/>
        </w:rPr>
        <w:t>Plan</w:t>
      </w:r>
      <w:proofErr w:type="spellEnd"/>
      <w:r w:rsidRPr="00E213EE">
        <w:rPr>
          <w:rFonts w:ascii="Times New Roman" w:eastAsia="Times New Roman" w:hAnsi="Times New Roman" w:cs="Times New Roman"/>
          <w:lang w:eastAsia="it-IT"/>
        </w:rPr>
        <w:t>;</w:t>
      </w:r>
    </w:p>
    <w:p w:rsidR="00E213EE" w:rsidRPr="00E213EE" w:rsidRDefault="00E213EE" w:rsidP="00E213E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213EE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- un voucher fino a 5.000,00 euro per le spese di avvio </w:t>
      </w:r>
    </w:p>
    <w:p w:rsidR="00E213EE" w:rsidRPr="00E213EE" w:rsidRDefault="00E213EE" w:rsidP="00E213E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213EE" w:rsidRPr="00E213EE" w:rsidRDefault="00E213EE" w:rsidP="00E213E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213EE">
        <w:rPr>
          <w:rFonts w:ascii="Times New Roman" w:eastAsia="Times New Roman" w:hAnsi="Times New Roman" w:cs="Times New Roman"/>
          <w:lang w:eastAsia="it-IT"/>
        </w:rPr>
        <w:t>documentazione scaricabile dal seguente link:</w:t>
      </w:r>
    </w:p>
    <w:p w:rsidR="00E213EE" w:rsidRPr="00E213EE" w:rsidRDefault="00E213EE" w:rsidP="00E213E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hyperlink r:id="rId4" w:tgtFrame="_blank" w:history="1">
        <w:r w:rsidRPr="00E213EE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http://www.fondazioneisi.org/news/41-voucher-per-la-creazione-d-impresa-da-parte-di-ultra-neet</w:t>
        </w:r>
      </w:hyperlink>
    </w:p>
    <w:p w:rsidR="00E213EE" w:rsidRPr="00E213EE" w:rsidRDefault="00E213EE" w:rsidP="00E213E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213EE" w:rsidRPr="00E213EE" w:rsidRDefault="00E213EE" w:rsidP="00E213E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</w:t>
      </w:r>
      <w:r w:rsidRPr="00E213EE">
        <w:rPr>
          <w:rFonts w:ascii="Times New Roman" w:eastAsia="Times New Roman" w:hAnsi="Times New Roman" w:cs="Times New Roman"/>
          <w:lang w:eastAsia="it-IT"/>
        </w:rPr>
        <w:t>ono ancora disponibili risorse per i NEET (disoccupati senza formazione under 29).</w:t>
      </w:r>
    </w:p>
    <w:p w:rsidR="00E213EE" w:rsidRPr="00E213EE" w:rsidRDefault="00E213EE" w:rsidP="00E213E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213EE">
        <w:rPr>
          <w:rFonts w:ascii="Times New Roman" w:eastAsia="Times New Roman" w:hAnsi="Times New Roman" w:cs="Times New Roman"/>
          <w:lang w:eastAsia="it-IT"/>
        </w:rPr>
        <w:t>Il bando di riferimenti è il SELFEMPLOYMENT - CRESCERE IMPRENDITORI </w:t>
      </w:r>
    </w:p>
    <w:p w:rsidR="00E213EE" w:rsidRPr="00E213EE" w:rsidRDefault="00E213EE" w:rsidP="00E213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213E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Agevolazione:</w:t>
      </w:r>
      <w:r w:rsidRPr="00E213EE">
        <w:rPr>
          <w:rFonts w:ascii="Times New Roman" w:eastAsia="Times New Roman" w:hAnsi="Times New Roman" w:cs="Times New Roman"/>
          <w:lang w:eastAsia="it-IT"/>
        </w:rPr>
        <w:br/>
        <w:t xml:space="preserve">L'agevolazione consiste in </w:t>
      </w:r>
      <w:r w:rsidRPr="00E213EE">
        <w:rPr>
          <w:rFonts w:ascii="Times New Roman" w:eastAsia="Times New Roman" w:hAnsi="Times New Roman" w:cs="Times New Roman"/>
          <w:b/>
          <w:bCs/>
          <w:lang w:eastAsia="it-IT"/>
        </w:rPr>
        <w:t>60 ore di formazione gratuita</w:t>
      </w:r>
      <w:r w:rsidRPr="00E213EE">
        <w:rPr>
          <w:rFonts w:ascii="Times New Roman" w:eastAsia="Times New Roman" w:hAnsi="Times New Roman" w:cs="Times New Roman"/>
          <w:lang w:eastAsia="it-IT"/>
        </w:rPr>
        <w:t xml:space="preserve">, finalizzata alla stesura del piano di impresa e </w:t>
      </w:r>
      <w:r w:rsidRPr="00E213EE">
        <w:rPr>
          <w:rFonts w:ascii="Times New Roman" w:eastAsia="Times New Roman" w:hAnsi="Times New Roman" w:cs="Times New Roman"/>
          <w:b/>
          <w:bCs/>
          <w:lang w:eastAsia="it-IT"/>
        </w:rPr>
        <w:t>20 ore di assistenza personalizzata</w:t>
      </w:r>
      <w:r w:rsidRPr="00E213EE">
        <w:rPr>
          <w:rFonts w:ascii="Times New Roman" w:eastAsia="Times New Roman" w:hAnsi="Times New Roman" w:cs="Times New Roman"/>
          <w:lang w:eastAsia="it-IT"/>
        </w:rPr>
        <w:t>.</w:t>
      </w:r>
    </w:p>
    <w:p w:rsidR="00E213EE" w:rsidRPr="00E213EE" w:rsidRDefault="00E213EE" w:rsidP="00E213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213EE">
        <w:rPr>
          <w:rFonts w:ascii="Times New Roman" w:eastAsia="Times New Roman" w:hAnsi="Times New Roman" w:cs="Times New Roman"/>
          <w:color w:val="000000"/>
          <w:lang w:eastAsia="it-IT"/>
        </w:rPr>
        <w:t>Al completamento del percorso di accompagnamento alla creazione di impresa, è possibile accedere al "</w:t>
      </w:r>
      <w:r w:rsidRPr="00E213E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 xml:space="preserve">Fondo </w:t>
      </w:r>
      <w:proofErr w:type="spellStart"/>
      <w:r w:rsidRPr="00E213E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SELFIEmployment</w:t>
      </w:r>
      <w:proofErr w:type="spellEnd"/>
      <w:r w:rsidRPr="00E213EE">
        <w:rPr>
          <w:rFonts w:ascii="Times New Roman" w:eastAsia="Times New Roman" w:hAnsi="Times New Roman" w:cs="Times New Roman"/>
          <w:color w:val="000000"/>
          <w:lang w:eastAsia="it-IT"/>
        </w:rPr>
        <w:t xml:space="preserve">" - per avere un </w:t>
      </w:r>
      <w:r w:rsidRPr="00E213E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Finanziamento a tasso zero e senza garanzie fino a € 50.000</w:t>
      </w:r>
      <w:r w:rsidRPr="00E213EE">
        <w:rPr>
          <w:rFonts w:ascii="Times New Roman" w:eastAsia="Times New Roman" w:hAnsi="Times New Roman" w:cs="Times New Roman"/>
          <w:color w:val="000000"/>
          <w:lang w:eastAsia="it-IT"/>
        </w:rPr>
        <w:t xml:space="preserve"> per l'apertura della propria attività.</w:t>
      </w:r>
    </w:p>
    <w:p w:rsidR="00E213EE" w:rsidRPr="00E213EE" w:rsidRDefault="00E213EE" w:rsidP="00E213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83929" w:rsidRPr="00E213EE" w:rsidRDefault="00883929"/>
    <w:sectPr w:rsidR="00883929" w:rsidRPr="00E213EE" w:rsidSect="00883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13EE"/>
    <w:rsid w:val="00883929"/>
    <w:rsid w:val="00E2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9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213E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213E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2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azioneisi.org/news/41-voucher-per-la-creazione-d-impresa-da-parte-di-ultra-ne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>Enel s.p.a.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a424832</dc:creator>
  <cp:keywords/>
  <dc:description/>
  <cp:lastModifiedBy>a424832</cp:lastModifiedBy>
  <cp:revision>2</cp:revision>
  <dcterms:created xsi:type="dcterms:W3CDTF">2017-10-13T16:39:00Z</dcterms:created>
  <dcterms:modified xsi:type="dcterms:W3CDTF">2017-10-13T16:40:00Z</dcterms:modified>
</cp:coreProperties>
</file>